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按照湖南省教育厅《关于做好2023年高职（高专）院校单独招生工作的通知》（湘教发〔2022〕54 号）的文件精神，结合《湖南理工职业技术学院2023年单独招生章程》，特制定本考试大纲。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一、考试性质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单独招生是教育部为进一步完善具有中国特色的高等职业教育体系和高等教育多元化选拔录取机制。根据国家高等职业教育考试招生政策有关要求，由学院教务处牵头组织单招考试，单招考试由文化素质测试和职业技能测试两部分组成，满分均为100分，各占单招考试总成绩的50%，即：单招总成绩=文化素质测试×50%+职业技能测试×50%。考生参加我院组织的单招考试，取得的单招总成绩作为单招录取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二、考试依据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1.湖南省教育厅有关高等职业院校单独招生工作的通知。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2.湖南理工职业技术学院2023年单独招生章程。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三、考试对象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应届普通高中毕业考生（使用普通高中学业水平合格性考试有效成绩，下同），中职考生和往届普通高中考生及同等学力考生（含普通高中学业水平合格性考试有效成绩不全的应届普通高中考生，下同），退役军人考生、农民工等社会人员考生。其中有三类情形可免予考试或部分免予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免试考生。在世界技能组织主办的“世界技能大赛”中获奖的中国国家代表队选手符合高考报名条件的中职在校生，应届毕业当年可保送至我院就读；在校学习期间获“全国职业院校技能大赛”“中国职业技能大赛”一、二、三等奖及“湖南省第一届职业技能大赛”“湖南省职业院校技能大赛”一等奖的中职应届毕业生，可免试推荐到我院就读，录取到学生获奖赛项对应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2.免文化素质测试考生。根据国家高职扩招及退役军人工作有关精神，退役军人考生、农民工等社会人员考生可免予文化素质测试，社会人员也可选择以普通学生身份参加学校组织的文化测试。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3.免职业技能测试考生。在校学习期间获“湖南省职业技能大赛”“湖南省职业院校技能大赛”二、三等奖的中职应届毕业生，报考获奖赛项对口专业可免予职业技能测试。其中获得二等奖的学生可按技能测试成绩满分计入综合成绩；获得三等奖的学生可按技能测试成绩满分的80%计入综合成绩，也可选择参加学校组织的技能测试取得测试成绩，取两项成绩的较高分数计入综合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四、考试内容及成绩组成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单招考试由文化素质测试和职业技能测试两部分组成，满分均为100分，各占单招考试总成绩的50%，即：单招总成绩=文化素质测试成绩×50%+职业技能测试成绩×50%。其中职业技能测试由职业适应性测试和面试（含随机面谈）两部分构成，职业适应性测试满分为100分，占80%，面试（含随机面谈）满分为100分，占20%，即职业技能测试成绩=职业适应性测试成绩×80%+面试（含随机面谈）成绩×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各类考生考试成绩组成详见下表。</w:t>
      </w:r>
    </w:p>
    <w:tbl>
      <w:tblPr>
        <w:tblW w:w="8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982"/>
        <w:gridCol w:w="3713"/>
        <w:gridCol w:w="2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982"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考生类别</w:t>
            </w:r>
          </w:p>
        </w:tc>
        <w:tc>
          <w:tcPr>
            <w:tcW w:w="634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考试成绩组成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982"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b w:val="0"/>
                <w:i w:val="0"/>
                <w:caps w:val="0"/>
                <w:color w:val="333333"/>
                <w:spacing w:val="0"/>
                <w:sz w:val="24"/>
                <w:szCs w:val="24"/>
              </w:rPr>
            </w:pPr>
          </w:p>
        </w:tc>
        <w:tc>
          <w:tcPr>
            <w:tcW w:w="3713"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文化素质测试（50%）</w:t>
            </w:r>
          </w:p>
        </w:tc>
        <w:tc>
          <w:tcPr>
            <w:tcW w:w="262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职业技能测试（50%）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8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应届普通高中毕业考生</w:t>
            </w:r>
          </w:p>
        </w:tc>
        <w:tc>
          <w:tcPr>
            <w:tcW w:w="3713"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直接使用普通高中学业水平合格性考试语文、数学、英语三科(按百分制原始成绩，补考成绩不算)平均成绩计算为文化素质测试成绩</w:t>
            </w:r>
          </w:p>
        </w:tc>
        <w:tc>
          <w:tcPr>
            <w:tcW w:w="2627"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职业适应性测试成绩80%+面试（含随机面谈）成绩20%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98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中职考生和往届普通高中考生及同等学力考生（免试考生、免职业技能测试考生除外）</w:t>
            </w:r>
          </w:p>
        </w:tc>
        <w:tc>
          <w:tcPr>
            <w:tcW w:w="3713"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文化素质测试成绩</w:t>
            </w:r>
          </w:p>
        </w:tc>
        <w:tc>
          <w:tcPr>
            <w:tcW w:w="2627"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982"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免文化素质测试考生</w:t>
            </w:r>
          </w:p>
        </w:tc>
        <w:tc>
          <w:tcPr>
            <w:tcW w:w="3713"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w:t>
            </w:r>
          </w:p>
        </w:tc>
        <w:tc>
          <w:tcPr>
            <w:tcW w:w="262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职业适应性测试成绩80%+面试（含随机面谈）成绩20%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五、考试题型及要求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（一）文化素质测试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中职考生和往届普通高中考生及同等学力考生（免试考生、免文化素质测试考生除外）参加文化素质测试，采用机试（闭卷）形式，考题均为客观题，试卷满分100分，考试内容为语文、数学、英语三部分，各部分所占分数比例分别为40%、30%和30%，出题类型根据不同科目分为不同的题型，测试时间为90分钟，文化素质测试题型与分值见下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文化素质测试题型与分值（总分100分）</w:t>
      </w:r>
    </w:p>
    <w:tbl>
      <w:tblPr>
        <w:tblW w:w="72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76"/>
        <w:gridCol w:w="1578"/>
        <w:gridCol w:w="1318"/>
        <w:gridCol w:w="1620"/>
        <w:gridCol w:w="936"/>
        <w:gridCol w:w="1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67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编号</w:t>
            </w:r>
          </w:p>
        </w:tc>
        <w:tc>
          <w:tcPr>
            <w:tcW w:w="157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科目</w:t>
            </w:r>
          </w:p>
        </w:tc>
        <w:tc>
          <w:tcPr>
            <w:tcW w:w="131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题型</w:t>
            </w:r>
          </w:p>
        </w:tc>
        <w:tc>
          <w:tcPr>
            <w:tcW w:w="162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题量</w:t>
            </w:r>
          </w:p>
        </w:tc>
        <w:tc>
          <w:tcPr>
            <w:tcW w:w="93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分值</w:t>
            </w:r>
          </w:p>
        </w:tc>
        <w:tc>
          <w:tcPr>
            <w:tcW w:w="114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分值合计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676"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1</w:t>
            </w:r>
          </w:p>
        </w:tc>
        <w:tc>
          <w:tcPr>
            <w:tcW w:w="1578"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语文</w:t>
            </w:r>
          </w:p>
        </w:tc>
        <w:tc>
          <w:tcPr>
            <w:tcW w:w="131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选择题</w:t>
            </w:r>
          </w:p>
        </w:tc>
        <w:tc>
          <w:tcPr>
            <w:tcW w:w="162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10</w:t>
            </w:r>
          </w:p>
        </w:tc>
        <w:tc>
          <w:tcPr>
            <w:tcW w:w="93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20</w:t>
            </w:r>
          </w:p>
        </w:tc>
        <w:tc>
          <w:tcPr>
            <w:tcW w:w="1147"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676"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b w:val="0"/>
                <w:i w:val="0"/>
                <w:caps w:val="0"/>
                <w:color w:val="333333"/>
                <w:spacing w:val="0"/>
                <w:sz w:val="24"/>
                <w:szCs w:val="24"/>
              </w:rPr>
            </w:pPr>
          </w:p>
        </w:tc>
        <w:tc>
          <w:tcPr>
            <w:tcW w:w="1578"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b w:val="0"/>
                <w:i w:val="0"/>
                <w:caps w:val="0"/>
                <w:color w:val="333333"/>
                <w:spacing w:val="0"/>
                <w:sz w:val="24"/>
                <w:szCs w:val="24"/>
              </w:rPr>
            </w:pPr>
          </w:p>
        </w:tc>
        <w:tc>
          <w:tcPr>
            <w:tcW w:w="131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判断题</w:t>
            </w:r>
          </w:p>
        </w:tc>
        <w:tc>
          <w:tcPr>
            <w:tcW w:w="162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10</w:t>
            </w:r>
          </w:p>
        </w:tc>
        <w:tc>
          <w:tcPr>
            <w:tcW w:w="93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10</w:t>
            </w:r>
          </w:p>
        </w:tc>
        <w:tc>
          <w:tcPr>
            <w:tcW w:w="1147"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676"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b w:val="0"/>
                <w:i w:val="0"/>
                <w:caps w:val="0"/>
                <w:color w:val="333333"/>
                <w:spacing w:val="0"/>
                <w:sz w:val="24"/>
                <w:szCs w:val="24"/>
              </w:rPr>
            </w:pPr>
          </w:p>
        </w:tc>
        <w:tc>
          <w:tcPr>
            <w:tcW w:w="1578"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b w:val="0"/>
                <w:i w:val="0"/>
                <w:caps w:val="0"/>
                <w:color w:val="333333"/>
                <w:spacing w:val="0"/>
                <w:sz w:val="24"/>
                <w:szCs w:val="24"/>
              </w:rPr>
            </w:pPr>
          </w:p>
        </w:tc>
        <w:tc>
          <w:tcPr>
            <w:tcW w:w="131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阅读理解题</w:t>
            </w:r>
          </w:p>
        </w:tc>
        <w:tc>
          <w:tcPr>
            <w:tcW w:w="162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1（大题）5小题</w:t>
            </w:r>
          </w:p>
        </w:tc>
        <w:tc>
          <w:tcPr>
            <w:tcW w:w="93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10</w:t>
            </w:r>
          </w:p>
        </w:tc>
        <w:tc>
          <w:tcPr>
            <w:tcW w:w="1147"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67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2</w:t>
            </w:r>
          </w:p>
        </w:tc>
        <w:tc>
          <w:tcPr>
            <w:tcW w:w="157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数学</w:t>
            </w:r>
          </w:p>
        </w:tc>
        <w:tc>
          <w:tcPr>
            <w:tcW w:w="131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选择题</w:t>
            </w:r>
          </w:p>
        </w:tc>
        <w:tc>
          <w:tcPr>
            <w:tcW w:w="162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15</w:t>
            </w:r>
          </w:p>
        </w:tc>
        <w:tc>
          <w:tcPr>
            <w:tcW w:w="93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30</w:t>
            </w:r>
          </w:p>
        </w:tc>
        <w:tc>
          <w:tcPr>
            <w:tcW w:w="114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76"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3</w:t>
            </w:r>
          </w:p>
        </w:tc>
        <w:tc>
          <w:tcPr>
            <w:tcW w:w="1578"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英语</w:t>
            </w:r>
          </w:p>
        </w:tc>
        <w:tc>
          <w:tcPr>
            <w:tcW w:w="131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选择题</w:t>
            </w:r>
          </w:p>
        </w:tc>
        <w:tc>
          <w:tcPr>
            <w:tcW w:w="162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10</w:t>
            </w:r>
          </w:p>
        </w:tc>
        <w:tc>
          <w:tcPr>
            <w:tcW w:w="93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20</w:t>
            </w:r>
          </w:p>
        </w:tc>
        <w:tc>
          <w:tcPr>
            <w:tcW w:w="1147"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676"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b w:val="0"/>
                <w:i w:val="0"/>
                <w:caps w:val="0"/>
                <w:color w:val="333333"/>
                <w:spacing w:val="0"/>
                <w:sz w:val="24"/>
                <w:szCs w:val="24"/>
              </w:rPr>
            </w:pPr>
          </w:p>
        </w:tc>
        <w:tc>
          <w:tcPr>
            <w:tcW w:w="1578"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b w:val="0"/>
                <w:i w:val="0"/>
                <w:caps w:val="0"/>
                <w:color w:val="333333"/>
                <w:spacing w:val="0"/>
                <w:sz w:val="24"/>
                <w:szCs w:val="24"/>
              </w:rPr>
            </w:pPr>
          </w:p>
        </w:tc>
        <w:tc>
          <w:tcPr>
            <w:tcW w:w="131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阅读理解题</w:t>
            </w:r>
          </w:p>
        </w:tc>
        <w:tc>
          <w:tcPr>
            <w:tcW w:w="162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5</w:t>
            </w:r>
          </w:p>
        </w:tc>
        <w:tc>
          <w:tcPr>
            <w:tcW w:w="93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10</w:t>
            </w:r>
          </w:p>
        </w:tc>
        <w:tc>
          <w:tcPr>
            <w:tcW w:w="1147"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3572"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合计</w:t>
            </w:r>
          </w:p>
        </w:tc>
        <w:tc>
          <w:tcPr>
            <w:tcW w:w="162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55</w:t>
            </w:r>
          </w:p>
        </w:tc>
        <w:tc>
          <w:tcPr>
            <w:tcW w:w="936"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100</w:t>
            </w:r>
          </w:p>
        </w:tc>
        <w:tc>
          <w:tcPr>
            <w:tcW w:w="114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b w:val="0"/>
                <w:color w:val="666666"/>
                <w:sz w:val="24"/>
                <w:szCs w:val="24"/>
              </w:rPr>
            </w:pPr>
            <w:r>
              <w:rPr>
                <w:rFonts w:hint="eastAsia" w:ascii="微软雅黑" w:hAnsi="微软雅黑" w:eastAsia="微软雅黑" w:cs="微软雅黑"/>
                <w:b w:val="0"/>
                <w:i w:val="0"/>
                <w:caps w:val="0"/>
                <w:color w:val="666666"/>
                <w:spacing w:val="0"/>
                <w:sz w:val="24"/>
                <w:szCs w:val="24"/>
                <w:bdr w:val="none" w:color="auto" w:sz="0" w:space="0"/>
              </w:rPr>
              <w:t>100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（二）职业技能测试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应届普通高中毕业考生、中职考生和往届普通高中考生及同等学力考生、退役军人考生、农民工等社会人员考生（免试考生、免职业技能测试考生除外）参加职业技能测试。职业技能测试分为职业适应性测试、面试（含随机面谈）两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1.职业适应性测试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职业适应性测试主要考查考生的思想政治与道德素养、历史素养、地理素养、信息素养、科学素养等综合素质，采用机试（闭卷）形式，考题均为客观题，共40道题，试卷满分100分，测试时间为40分钟。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2.面试（含随机面谈）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面试主要考察考生基本情况、应变能力等综合素质，测试时间为10分钟，并根据测试情况进行随机面谈。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六、文化考试内容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（一）语文部分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1.语文基础知识和语言表达。能正确、熟练、有效地运用语言文字。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（1）识记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识记常用汉字的字音；识记常用汉字的字形。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样题：下列词语中有错别字的一组是（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A．辐射  棉絮  锻炼  归根结蒂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B．膨胀  暇想  倩影  自命得意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C．囊括  蹂躏  横亘  逆来顺受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D．洗漱  嬉闹  商榷  惴惴不安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（2）表达应用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正确使用标点符号；正确使用词语；辨析并修改病句(语序不当、搭配不当、成分残缺或赘余、结构混乱、表意不明、不合逻辑等)；扩展语句，压缩语段；选用、仿用、变换句式；正确运用常见的修辞手法(比喻、比拟、借代、夸张、对偶、排比、反问等)；语言表达简明、连贯、得体、准确；掌握口语交际(介绍、交谈、复述、演讲、即席发言、接待、讲解、应聘等)的基本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样题：下列各句中加点的成语使用不恰当的一项是（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A．《红楼梦》对贾府这个贵族家庭的饮食起居各方面的生活细节进行了真切细致的描写，表现了这个钟鸣鼎食的诗礼之家“树倒猢狲散”的没落过程。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B．《三国演义》是一部家喻户晓的作品，围绕蜀、魏、吴三国展开了三方角逐的宏大场面，表现了对建立一个仁德爱民、统一强大的政权的向往。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C．塞万提斯一生左冲右突，期盼有所建树，但都事与愿违，晚年蜗居在一个下等公寓，潜心文学创作，苦口婆心，完成了《堂吉诃德》的写作。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D．巴尔扎克通过他那深邃的眼光看到当时封建贵族社会已经日薄西山，取而代之的是新兴的资产者统治的社会，金钱取代一切成了人们的上帝。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2.文学常识。识记中国重要思想派别、作家及其时代和代表作；识记外国重要作家及其国别和代表作；识记常见文学体裁(散文、诗歌、小说、戏剧)常识及常用文体(记叙文、说明文、议论文)常识。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样题：下列填入横线处的句子，排序最恰当的一项是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不同时代、不同文体的古代抒情散文抒发的感情不一，语言也各具特色：有的典雅华丽，           ；有的沉郁顿挫，        ；有的娓娓道来       。所有这些，至今读来仍能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①气韵流动    ②质朴自然    ③令人回肠荡气    ④感人肺腑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A．①③②④    B．②③①④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C．①④③②    D．②④①③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3.阅读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（1）现代文阅读:能阅读记叙文、说明文、议论文、应用文、散文和小说。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理解：理解文中重要词语的含义；理解文中重要句子的含义。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分析综合：筛选并整合文中的信息；分析文章结构，把握文章思路；归纳内容要点，概括中心意思；分析提炼作者在文中的观点；说明文章的写作特点；发现、修改文章中的错误信息。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欣赏评价： 欣赏文学作品的形象、语言和表达技巧； 评价文章的思想内容和作者的观点、态度； 对作品进行个性化阅读和有创意的解读。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（2）古代诗文阅读：能阅读浅易的古代诗文。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识记：默写基本篇目中要求背诵的诗文；掌握常见的古代文化常识。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理解：理解常见文言实词在文中的含义；理解常见文言虚词在文中的意义和用法。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常见文言虚词:而、何、乎、乃、其、且、若、所、为、焉、也、以、因、于、与、则、者、之，共18个。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理解词类的活用。词类活用:名词活用为动词，名词作状语，动词、形容词使动用法，动词、形容词意动用法等。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理解与现代汉语不同的句式。与现代汉语不同的句式:判断句、被动句、倒装句、省略句等。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理解并翻译文中的句子。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（3）分析综合：筛选并整合文中的信息，掌握断句技巧；归纳内容要点，概括中心意思；分析提炼作者在文中的观点。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（4）欣赏评价：欣赏文学作品中的形象、语言和表达技巧；评价文章的思想内容和作者的观点、态度。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样题：                孙权劝学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初，权谓吕蒙曰：“卿今当涂掌事，不可不学 !”蒙辞以军中多务。权曰：“孤岂欲卿治经为博士邪!但当涉猎，见往事耳。 卿言多务，孰若孤？孤常读书，自以为大有所益。”蒙乃始就学。及鲁肃过寻阳，与蒙论议，大惊曰：“卿今者才略，非复吴下阿蒙!”蒙曰：“士别三日，即更刮目相待，大兄何见事之晚乎!”肃遂拜蒙母，结友而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1.下列字词解释错误的一项是（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A.卿今当涂掌事（今：今天）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B.蒙辞以军中多务(辞：推脱)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C.及鲁肃过寻阳（及：到，等到）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D.即更刮目相待（更：重新）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2.下列字词解释错误的一项是（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A.自以为大有所益（益：利益）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B.见往事耳(耳：罢了)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C.但当涉猎（但：只是）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D.蒙乃始就学（乃：于是）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3.下列不属于孙权性格特点的一项是（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A.豁达大度             B.平易近人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C.待人真诚             D.自以为是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4.下列虚词解释错误的一项是（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A.蒙辞以军中多务(以:用)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B.即更刮目相待( 即: 立即)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C.蒙乃始就学( 乃：只，仅仅)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D.结友而别(而:连接前后两个动作，不译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5.下列翻译错误的一项是（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A.卿今当涂掌事，不可不学。（你今天掌管权事，不可以不学习啊。）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B.孤岂欲卿治经为博士邪!( 我哪里是让你研究儒家经典做个博学多才的人呀!)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C.卿今者才略，非复吴下阿蒙！(你今天的才干和谋略，不再是在吴县时的阿蒙啊!)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D.大兄何见事之晚乎?(大哥做事为什么这么喜欢推迟呢？)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（二）数学部分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1.基础知识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（1）实数运算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（2）绝对值与数轴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（3）代数式（含整数、因式分解、分式、二次根式）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（4）方程与方程组（含一元一次方程、一元二次方程、二元一次方程组、列方程解应用题）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2.函数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（1）集合（集合的概念与运算）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（2）不等式（解一元一次不等式、一元二次不等式、绝对值不等式、线性规划）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（3）函数的概念、定义域和解析式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（4）函数的性质及其图像（幂函数、指数函数、对数函数的性质及图像、分段函数）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样题：已知集合A＝{1，2，3}，B＝{1，3}，则A∩B＝(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A．{2}   B．{1，2}   C．{1，3}  D．{1，2，3}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3.数列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（1）数列的概念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（2）等差数列、等比数列的定义，通项公式，前n项求和公式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（3）数列的应用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样题：在等差数列{an}中，a2＝2，a3＝4，则a10＝（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A．12        B．14         C．16         D．18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4.三角函数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（1）特殊角的三角函数值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（2）弧度制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（3）同角三角函数的关系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（4）诱导公式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（5）和角公式、差角公式、二倍角公式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（6）三角函数的图像和性质（周期、对称轴、对称中心、单调区间、给定区间上求最值）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（7）正玄定理、余弦定理、面积公式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（8）解斜三角形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样题：函数f(x)＝sin(x－4π)的图象的一条对称轴是(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A．x＝4π   B．x＝2π   C．x＝－4π   D．x＝－2π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5.向量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（1）向量的概念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（2）向量的加法与减法运算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（3）向量的坐标表示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（4）向量的数量积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（5）向量的平行于垂直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样题：已知向量a＝(1，2)，b＝(3，1)，则b－a＝(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A.(－2，1)    B.(2，－1)    C.(2，0)    D.(4，3)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6.立体几何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（1）立体几何的三视图与直观图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（2）特殊几何体的面积与体积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样题：等腰三角形一腰上的高是</w:t>
      </w:r>
      <w:r>
        <w:rPr>
          <w:rFonts w:hint="eastAsia" w:ascii="微软雅黑" w:hAnsi="微软雅黑" w:eastAsia="微软雅黑" w:cs="微软雅黑"/>
          <w:i w:val="0"/>
          <w:caps w:val="0"/>
          <w:color w:val="666666"/>
          <w:spacing w:val="0"/>
          <w:sz w:val="24"/>
          <w:szCs w:val="24"/>
          <w:bdr w:val="none" w:color="auto" w:sz="0" w:space="0"/>
        </w:rPr>
        <w:drawing>
          <wp:inline distT="0" distB="0" distL="114300" distR="114300">
            <wp:extent cx="228600" cy="228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caps w:val="0"/>
          <w:color w:val="666666"/>
          <w:spacing w:val="0"/>
          <w:sz w:val="24"/>
          <w:szCs w:val="24"/>
          <w:bdr w:val="none" w:color="auto" w:sz="0" w:space="0"/>
        </w:rPr>
        <w:t>，这条高与底边的夹角为</w:t>
      </w:r>
      <w:r>
        <w:rPr>
          <w:rFonts w:hint="eastAsia" w:ascii="微软雅黑" w:hAnsi="微软雅黑" w:eastAsia="微软雅黑" w:cs="微软雅黑"/>
          <w:i w:val="0"/>
          <w:caps w:val="0"/>
          <w:color w:val="666666"/>
          <w:spacing w:val="0"/>
          <w:sz w:val="24"/>
          <w:szCs w:val="24"/>
          <w:bdr w:val="none" w:color="auto" w:sz="0" w:space="0"/>
        </w:rPr>
        <w:drawing>
          <wp:inline distT="0" distB="0" distL="114300" distR="114300">
            <wp:extent cx="257175" cy="209550"/>
            <wp:effectExtent l="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57175" cy="209550"/>
                    </a:xfrm>
                    <a:prstGeom prst="rect">
                      <a:avLst/>
                    </a:prstGeom>
                    <a:noFill/>
                    <a:ln w="9525">
                      <a:noFill/>
                    </a:ln>
                  </pic:spPr>
                </pic:pic>
              </a:graphicData>
            </a:graphic>
          </wp:inline>
        </w:drawing>
      </w:r>
      <w:r>
        <w:rPr>
          <w:rFonts w:hint="eastAsia" w:ascii="微软雅黑" w:hAnsi="微软雅黑" w:eastAsia="微软雅黑" w:cs="微软雅黑"/>
          <w:i w:val="0"/>
          <w:caps w:val="0"/>
          <w:color w:val="666666"/>
          <w:spacing w:val="0"/>
          <w:sz w:val="24"/>
          <w:szCs w:val="24"/>
          <w:bdr w:val="none" w:color="auto" w:sz="0" w:space="0"/>
        </w:rPr>
        <w:t>，则底边长为（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A．</w:t>
      </w:r>
      <w:r>
        <w:rPr>
          <w:rFonts w:hint="eastAsia" w:ascii="微软雅黑" w:hAnsi="微软雅黑" w:eastAsia="微软雅黑" w:cs="微软雅黑"/>
          <w:i w:val="0"/>
          <w:caps w:val="0"/>
          <w:color w:val="666666"/>
          <w:spacing w:val="0"/>
          <w:sz w:val="24"/>
          <w:szCs w:val="24"/>
          <w:bdr w:val="none" w:color="auto" w:sz="0" w:space="0"/>
        </w:rPr>
        <w:drawing>
          <wp:inline distT="0" distB="0" distL="114300" distR="114300">
            <wp:extent cx="142875" cy="171450"/>
            <wp:effectExtent l="0" t="0" r="9525"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142875" cy="171450"/>
                    </a:xfrm>
                    <a:prstGeom prst="rect">
                      <a:avLst/>
                    </a:prstGeom>
                    <a:noFill/>
                    <a:ln w="9525">
                      <a:noFill/>
                    </a:ln>
                  </pic:spPr>
                </pic:pic>
              </a:graphicData>
            </a:graphic>
          </wp:inline>
        </w:drawing>
      </w:r>
      <w:r>
        <w:rPr>
          <w:rFonts w:hint="eastAsia" w:ascii="微软雅黑" w:hAnsi="微软雅黑" w:eastAsia="微软雅黑" w:cs="微软雅黑"/>
          <w:i w:val="0"/>
          <w:caps w:val="0"/>
          <w:color w:val="666666"/>
          <w:spacing w:val="0"/>
          <w:sz w:val="24"/>
          <w:szCs w:val="24"/>
          <w:bdr w:val="none" w:color="auto" w:sz="0" w:space="0"/>
        </w:rPr>
        <w:t>   B．</w:t>
      </w:r>
      <w:r>
        <w:rPr>
          <w:rFonts w:hint="eastAsia" w:ascii="微软雅黑" w:hAnsi="微软雅黑" w:eastAsia="微软雅黑" w:cs="微软雅黑"/>
          <w:i w:val="0"/>
          <w:caps w:val="0"/>
          <w:color w:val="666666"/>
          <w:spacing w:val="0"/>
          <w:sz w:val="24"/>
          <w:szCs w:val="24"/>
          <w:bdr w:val="none" w:color="auto" w:sz="0" w:space="0"/>
        </w:rPr>
        <w:drawing>
          <wp:inline distT="0" distB="0" distL="114300" distR="114300">
            <wp:extent cx="257175" cy="447675"/>
            <wp:effectExtent l="0" t="0" r="9525" b="889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257175" cy="447675"/>
                    </a:xfrm>
                    <a:prstGeom prst="rect">
                      <a:avLst/>
                    </a:prstGeom>
                    <a:noFill/>
                    <a:ln w="9525">
                      <a:noFill/>
                    </a:ln>
                  </pic:spPr>
                </pic:pic>
              </a:graphicData>
            </a:graphic>
          </wp:inline>
        </w:drawing>
      </w:r>
      <w:r>
        <w:rPr>
          <w:rFonts w:hint="eastAsia" w:ascii="微软雅黑" w:hAnsi="微软雅黑" w:eastAsia="微软雅黑" w:cs="微软雅黑"/>
          <w:i w:val="0"/>
          <w:caps w:val="0"/>
          <w:color w:val="666666"/>
          <w:spacing w:val="0"/>
          <w:sz w:val="24"/>
          <w:szCs w:val="24"/>
          <w:bdr w:val="none" w:color="auto" w:sz="0" w:space="0"/>
        </w:rPr>
        <w:t>   C．</w:t>
      </w:r>
      <w:r>
        <w:rPr>
          <w:rFonts w:hint="eastAsia" w:ascii="微软雅黑" w:hAnsi="微软雅黑" w:eastAsia="微软雅黑" w:cs="微软雅黑"/>
          <w:i w:val="0"/>
          <w:caps w:val="0"/>
          <w:color w:val="666666"/>
          <w:spacing w:val="0"/>
          <w:sz w:val="24"/>
          <w:szCs w:val="24"/>
          <w:bdr w:val="none" w:color="auto" w:sz="0" w:space="0"/>
        </w:rPr>
        <w:drawing>
          <wp:inline distT="0" distB="0" distL="114300" distR="114300">
            <wp:extent cx="114300" cy="180975"/>
            <wp:effectExtent l="0" t="0" r="0" b="762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114300" cy="180975"/>
                    </a:xfrm>
                    <a:prstGeom prst="rect">
                      <a:avLst/>
                    </a:prstGeom>
                    <a:noFill/>
                    <a:ln w="9525">
                      <a:noFill/>
                    </a:ln>
                  </pic:spPr>
                </pic:pic>
              </a:graphicData>
            </a:graphic>
          </wp:inline>
        </w:drawing>
      </w:r>
      <w:r>
        <w:rPr>
          <w:rFonts w:hint="eastAsia" w:ascii="微软雅黑" w:hAnsi="微软雅黑" w:eastAsia="微软雅黑" w:cs="微软雅黑"/>
          <w:i w:val="0"/>
          <w:caps w:val="0"/>
          <w:color w:val="666666"/>
          <w:spacing w:val="0"/>
          <w:sz w:val="24"/>
          <w:szCs w:val="24"/>
          <w:bdr w:val="none" w:color="auto" w:sz="0" w:space="0"/>
        </w:rPr>
        <w:t>   D．</w:t>
      </w:r>
      <w:r>
        <w:rPr>
          <w:rFonts w:hint="eastAsia" w:ascii="微软雅黑" w:hAnsi="微软雅黑" w:eastAsia="微软雅黑" w:cs="微软雅黑"/>
          <w:i w:val="0"/>
          <w:caps w:val="0"/>
          <w:color w:val="666666"/>
          <w:spacing w:val="0"/>
          <w:sz w:val="24"/>
          <w:szCs w:val="24"/>
          <w:bdr w:val="none" w:color="auto" w:sz="0" w:space="0"/>
        </w:rPr>
        <w:drawing>
          <wp:inline distT="0" distB="0" distL="114300" distR="114300">
            <wp:extent cx="304800" cy="22860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304800" cy="2286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7.平面解析几何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（1）两点间的距离公式及中点公式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（2）点到直线的距离公式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（3）直线的倾斜角与斜率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（4）直线方程（点斜式、斜截式、一般式）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（5）两条直线的交点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（6）直线平行的条件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（7）两条直线垂直的条件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（8）圆的一般方程和标准方程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（9）直线与圆的位置关系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样题：平面上任意两点P1（x1，y1），P2（x2，y2）间的距离公式为|P1P2|＝  （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A.正确       B.错误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8.概率与统计初步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（1）分类与分步计数原理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（2）古典概率与几何概型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（3）频率分布直方图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（4）抽样方法与用样本估计估计总体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（5）中位数、众数、均值、标准差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样题：已知一组数据4，6，5，8，7，6，那么这组数据的平均数为     ．（  ）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A. 4     B.5       C.  6       D.8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9.导数及其应用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（1）导数的概念及其基本公式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（2）导数的运算公式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（3）求函数的单调区间与极值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样题：如果奇函数</w:t>
      </w:r>
      <w:r>
        <w:rPr>
          <w:rFonts w:hint="eastAsia" w:ascii="微软雅黑" w:hAnsi="微软雅黑" w:eastAsia="微软雅黑" w:cs="微软雅黑"/>
          <w:i w:val="0"/>
          <w:caps w:val="0"/>
          <w:color w:val="666666"/>
          <w:spacing w:val="0"/>
          <w:sz w:val="24"/>
          <w:szCs w:val="24"/>
          <w:bdr w:val="none" w:color="auto" w:sz="0" w:space="0"/>
        </w:rPr>
        <w:drawing>
          <wp:inline distT="0" distB="0" distL="114300" distR="114300">
            <wp:extent cx="342900" cy="209550"/>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342900" cy="209550"/>
                    </a:xfrm>
                    <a:prstGeom prst="rect">
                      <a:avLst/>
                    </a:prstGeom>
                    <a:noFill/>
                    <a:ln w="9525">
                      <a:noFill/>
                    </a:ln>
                  </pic:spPr>
                </pic:pic>
              </a:graphicData>
            </a:graphic>
          </wp:inline>
        </w:drawing>
      </w:r>
      <w:r>
        <w:rPr>
          <w:rFonts w:hint="eastAsia" w:ascii="微软雅黑" w:hAnsi="微软雅黑" w:eastAsia="微软雅黑" w:cs="微软雅黑"/>
          <w:i w:val="0"/>
          <w:caps w:val="0"/>
          <w:color w:val="666666"/>
          <w:spacing w:val="0"/>
          <w:sz w:val="24"/>
          <w:szCs w:val="24"/>
          <w:bdr w:val="none" w:color="auto" w:sz="0" w:space="0"/>
        </w:rPr>
        <w:t>在区间</w:t>
      </w:r>
      <w:r>
        <w:rPr>
          <w:rFonts w:hint="eastAsia" w:ascii="微软雅黑" w:hAnsi="微软雅黑" w:eastAsia="微软雅黑" w:cs="微软雅黑"/>
          <w:i w:val="0"/>
          <w:caps w:val="0"/>
          <w:color w:val="666666"/>
          <w:spacing w:val="0"/>
          <w:sz w:val="24"/>
          <w:szCs w:val="24"/>
          <w:bdr w:val="none" w:color="auto" w:sz="0" w:space="0"/>
        </w:rPr>
        <w:drawing>
          <wp:inline distT="0" distB="0" distL="114300" distR="114300">
            <wp:extent cx="333375" cy="209550"/>
            <wp:effectExtent l="0" t="0" r="9525"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333375" cy="209550"/>
                    </a:xfrm>
                    <a:prstGeom prst="rect">
                      <a:avLst/>
                    </a:prstGeom>
                    <a:noFill/>
                    <a:ln w="9525">
                      <a:noFill/>
                    </a:ln>
                  </pic:spPr>
                </pic:pic>
              </a:graphicData>
            </a:graphic>
          </wp:inline>
        </w:drawing>
      </w:r>
      <w:r>
        <w:rPr>
          <w:rFonts w:hint="eastAsia" w:ascii="微软雅黑" w:hAnsi="微软雅黑" w:eastAsia="微软雅黑" w:cs="微软雅黑"/>
          <w:i w:val="0"/>
          <w:caps w:val="0"/>
          <w:color w:val="666666"/>
          <w:spacing w:val="0"/>
          <w:sz w:val="24"/>
          <w:szCs w:val="24"/>
          <w:bdr w:val="none" w:color="auto" w:sz="0" w:space="0"/>
        </w:rPr>
        <w:t> 上是增函数且最大值为</w:t>
      </w:r>
      <w:r>
        <w:rPr>
          <w:rFonts w:hint="eastAsia" w:ascii="微软雅黑" w:hAnsi="微软雅黑" w:eastAsia="微软雅黑" w:cs="微软雅黑"/>
          <w:i w:val="0"/>
          <w:caps w:val="0"/>
          <w:color w:val="666666"/>
          <w:spacing w:val="0"/>
          <w:sz w:val="24"/>
          <w:szCs w:val="24"/>
          <w:bdr w:val="none" w:color="auto" w:sz="0" w:space="0"/>
        </w:rPr>
        <w:drawing>
          <wp:inline distT="0" distB="0" distL="114300" distR="114300">
            <wp:extent cx="114300" cy="180975"/>
            <wp:effectExtent l="0" t="0" r="0" b="762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2"/>
                    <a:stretch>
                      <a:fillRect/>
                    </a:stretch>
                  </pic:blipFill>
                  <pic:spPr>
                    <a:xfrm>
                      <a:off x="0" y="0"/>
                      <a:ext cx="114300" cy="180975"/>
                    </a:xfrm>
                    <a:prstGeom prst="rect">
                      <a:avLst/>
                    </a:prstGeom>
                    <a:noFill/>
                    <a:ln w="9525">
                      <a:noFill/>
                    </a:ln>
                  </pic:spPr>
                </pic:pic>
              </a:graphicData>
            </a:graphic>
          </wp:inline>
        </w:drawing>
      </w:r>
      <w:r>
        <w:rPr>
          <w:rFonts w:hint="eastAsia" w:ascii="微软雅黑" w:hAnsi="微软雅黑" w:eastAsia="微软雅黑" w:cs="微软雅黑"/>
          <w:i w:val="0"/>
          <w:caps w:val="0"/>
          <w:color w:val="666666"/>
          <w:spacing w:val="0"/>
          <w:sz w:val="24"/>
          <w:szCs w:val="24"/>
          <w:bdr w:val="none" w:color="auto" w:sz="0" w:space="0"/>
        </w:rPr>
        <w:t>，那么</w:t>
      </w:r>
      <w:r>
        <w:rPr>
          <w:rFonts w:hint="eastAsia" w:ascii="微软雅黑" w:hAnsi="微软雅黑" w:eastAsia="微软雅黑" w:cs="微软雅黑"/>
          <w:i w:val="0"/>
          <w:caps w:val="0"/>
          <w:color w:val="666666"/>
          <w:spacing w:val="0"/>
          <w:sz w:val="24"/>
          <w:szCs w:val="24"/>
          <w:bdr w:val="none" w:color="auto" w:sz="0" w:space="0"/>
        </w:rPr>
        <w:drawing>
          <wp:inline distT="0" distB="0" distL="114300" distR="114300">
            <wp:extent cx="342900" cy="209550"/>
            <wp:effectExtent l="0" t="0" r="0" b="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0"/>
                    <a:stretch>
                      <a:fillRect/>
                    </a:stretch>
                  </pic:blipFill>
                  <pic:spPr>
                    <a:xfrm>
                      <a:off x="0" y="0"/>
                      <a:ext cx="342900" cy="209550"/>
                    </a:xfrm>
                    <a:prstGeom prst="rect">
                      <a:avLst/>
                    </a:prstGeom>
                    <a:noFill/>
                    <a:ln w="9525">
                      <a:noFill/>
                    </a:ln>
                  </pic:spPr>
                </pic:pic>
              </a:graphicData>
            </a:graphic>
          </wp:inline>
        </w:drawing>
      </w:r>
      <w:r>
        <w:rPr>
          <w:rFonts w:hint="eastAsia" w:ascii="微软雅黑" w:hAnsi="微软雅黑" w:eastAsia="微软雅黑" w:cs="微软雅黑"/>
          <w:i w:val="0"/>
          <w:caps w:val="0"/>
          <w:color w:val="666666"/>
          <w:spacing w:val="0"/>
          <w:sz w:val="24"/>
          <w:szCs w:val="24"/>
          <w:bdr w:val="none" w:color="auto" w:sz="0" w:space="0"/>
        </w:rPr>
        <w:t>在区间</w:t>
      </w:r>
      <w:r>
        <w:rPr>
          <w:rFonts w:hint="eastAsia" w:ascii="微软雅黑" w:hAnsi="微软雅黑" w:eastAsia="微软雅黑" w:cs="微软雅黑"/>
          <w:i w:val="0"/>
          <w:caps w:val="0"/>
          <w:color w:val="666666"/>
          <w:spacing w:val="0"/>
          <w:sz w:val="24"/>
          <w:szCs w:val="24"/>
          <w:bdr w:val="none" w:color="auto" w:sz="0" w:space="0"/>
        </w:rPr>
        <w:drawing>
          <wp:inline distT="0" distB="0" distL="114300" distR="114300">
            <wp:extent cx="514350" cy="219075"/>
            <wp:effectExtent l="0" t="0" r="0" b="8890"/>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3"/>
                    <a:stretch>
                      <a:fillRect/>
                    </a:stretch>
                  </pic:blipFill>
                  <pic:spPr>
                    <a:xfrm>
                      <a:off x="0" y="0"/>
                      <a:ext cx="514350" cy="219075"/>
                    </a:xfrm>
                    <a:prstGeom prst="rect">
                      <a:avLst/>
                    </a:prstGeom>
                    <a:noFill/>
                    <a:ln w="9525">
                      <a:noFill/>
                    </a:ln>
                  </pic:spPr>
                </pic:pic>
              </a:graphicData>
            </a:graphic>
          </wp:inline>
        </w:drawing>
      </w:r>
      <w:r>
        <w:rPr>
          <w:rFonts w:hint="eastAsia" w:ascii="微软雅黑" w:hAnsi="微软雅黑" w:eastAsia="微软雅黑" w:cs="微软雅黑"/>
          <w:i w:val="0"/>
          <w:caps w:val="0"/>
          <w:color w:val="666666"/>
          <w:spacing w:val="0"/>
          <w:sz w:val="24"/>
          <w:szCs w:val="24"/>
          <w:bdr w:val="none" w:color="auto" w:sz="0" w:space="0"/>
        </w:rPr>
        <w:t>上是（    ）</w:t>
      </w:r>
      <w:r>
        <w:rPr>
          <w:rFonts w:hint="eastAsia" w:ascii="微软雅黑" w:hAnsi="微软雅黑" w:eastAsia="微软雅黑" w:cs="微软雅黑"/>
          <w:b w:val="0"/>
          <w:i w:val="0"/>
          <w:caps w:val="0"/>
          <w:color w:val="333333"/>
          <w:spacing w:val="0"/>
          <w:sz w:val="24"/>
          <w:szCs w:val="24"/>
          <w:u w:val="none"/>
          <w:bdr w:val="none" w:color="auto" w:sz="0" w:space="0"/>
        </w:rPr>
        <w:drawing>
          <wp:inline distT="0" distB="0" distL="114300" distR="114300">
            <wp:extent cx="38100" cy="28575"/>
            <wp:effectExtent l="0" t="0" r="0" b="9525"/>
            <wp:docPr id="12" name="图片 12" descr="IMG_26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15"/>
                    <a:stretch>
                      <a:fillRect/>
                    </a:stretch>
                  </pic:blipFill>
                  <pic:spPr>
                    <a:xfrm>
                      <a:off x="0" y="0"/>
                      <a:ext cx="38100" cy="285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A.  增函数且最小值是</w:t>
      </w:r>
      <w:r>
        <w:rPr>
          <w:rFonts w:hint="eastAsia" w:ascii="微软雅黑" w:hAnsi="微软雅黑" w:eastAsia="微软雅黑" w:cs="微软雅黑"/>
          <w:i w:val="0"/>
          <w:caps w:val="0"/>
          <w:color w:val="666666"/>
          <w:spacing w:val="0"/>
          <w:sz w:val="24"/>
          <w:szCs w:val="24"/>
          <w:bdr w:val="none" w:color="auto" w:sz="0" w:space="0"/>
        </w:rPr>
        <w:drawing>
          <wp:inline distT="0" distB="0" distL="114300" distR="114300">
            <wp:extent cx="228600" cy="190500"/>
            <wp:effectExtent l="0" t="0" r="0" b="0"/>
            <wp:docPr id="1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embed="rId16"/>
                    <a:stretch>
                      <a:fillRect/>
                    </a:stretch>
                  </pic:blipFill>
                  <pic:spPr>
                    <a:xfrm>
                      <a:off x="0" y="0"/>
                      <a:ext cx="228600" cy="190500"/>
                    </a:xfrm>
                    <a:prstGeom prst="rect">
                      <a:avLst/>
                    </a:prstGeom>
                    <a:noFill/>
                    <a:ln w="9525">
                      <a:noFill/>
                    </a:ln>
                  </pic:spPr>
                </pic:pic>
              </a:graphicData>
            </a:graphic>
          </wp:inline>
        </w:drawing>
      </w:r>
      <w:r>
        <w:rPr>
          <w:rFonts w:hint="eastAsia" w:ascii="微软雅黑" w:hAnsi="微软雅黑" w:eastAsia="微软雅黑" w:cs="微软雅黑"/>
          <w:i w:val="0"/>
          <w:caps w:val="0"/>
          <w:color w:val="666666"/>
          <w:spacing w:val="0"/>
          <w:sz w:val="24"/>
          <w:szCs w:val="24"/>
          <w:bdr w:val="none" w:color="auto" w:sz="0" w:space="0"/>
        </w:rPr>
        <w:t>  B.  增函数且最大值是</w:t>
      </w:r>
      <w:r>
        <w:rPr>
          <w:rFonts w:hint="eastAsia" w:ascii="微软雅黑" w:hAnsi="微软雅黑" w:eastAsia="微软雅黑" w:cs="微软雅黑"/>
          <w:i w:val="0"/>
          <w:caps w:val="0"/>
          <w:color w:val="666666"/>
          <w:spacing w:val="0"/>
          <w:sz w:val="24"/>
          <w:szCs w:val="24"/>
          <w:bdr w:val="none" w:color="auto" w:sz="0" w:space="0"/>
        </w:rPr>
        <w:drawing>
          <wp:inline distT="0" distB="0" distL="114300" distR="114300">
            <wp:extent cx="228600" cy="190500"/>
            <wp:effectExtent l="0" t="0" r="0" b="0"/>
            <wp:docPr id="1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9"/>
                    <pic:cNvPicPr>
                      <a:picLocks noChangeAspect="1"/>
                    </pic:cNvPicPr>
                  </pic:nvPicPr>
                  <pic:blipFill>
                    <a:blip r:embed="rId16"/>
                    <a:stretch>
                      <a:fillRect/>
                    </a:stretch>
                  </pic:blipFill>
                  <pic:spPr>
                    <a:xfrm>
                      <a:off x="0" y="0"/>
                      <a:ext cx="228600" cy="1905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C.  减函数且最大值是</w:t>
      </w:r>
      <w:r>
        <w:rPr>
          <w:rFonts w:hint="eastAsia" w:ascii="微软雅黑" w:hAnsi="微软雅黑" w:eastAsia="微软雅黑" w:cs="微软雅黑"/>
          <w:i w:val="0"/>
          <w:caps w:val="0"/>
          <w:color w:val="666666"/>
          <w:spacing w:val="0"/>
          <w:sz w:val="24"/>
          <w:szCs w:val="24"/>
          <w:bdr w:val="none" w:color="auto" w:sz="0" w:space="0"/>
        </w:rPr>
        <w:drawing>
          <wp:inline distT="0" distB="0" distL="114300" distR="114300">
            <wp:extent cx="228600" cy="190500"/>
            <wp:effectExtent l="0" t="0" r="0" b="0"/>
            <wp:docPr id="15"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70"/>
                    <pic:cNvPicPr>
                      <a:picLocks noChangeAspect="1"/>
                    </pic:cNvPicPr>
                  </pic:nvPicPr>
                  <pic:blipFill>
                    <a:blip r:embed="rId16"/>
                    <a:stretch>
                      <a:fillRect/>
                    </a:stretch>
                  </pic:blipFill>
                  <pic:spPr>
                    <a:xfrm>
                      <a:off x="0" y="0"/>
                      <a:ext cx="228600" cy="190500"/>
                    </a:xfrm>
                    <a:prstGeom prst="rect">
                      <a:avLst/>
                    </a:prstGeom>
                    <a:noFill/>
                    <a:ln w="9525">
                      <a:noFill/>
                    </a:ln>
                  </pic:spPr>
                </pic:pic>
              </a:graphicData>
            </a:graphic>
          </wp:inline>
        </w:drawing>
      </w:r>
      <w:r>
        <w:rPr>
          <w:rFonts w:hint="eastAsia" w:ascii="微软雅黑" w:hAnsi="微软雅黑" w:eastAsia="微软雅黑" w:cs="微软雅黑"/>
          <w:i w:val="0"/>
          <w:caps w:val="0"/>
          <w:color w:val="666666"/>
          <w:spacing w:val="0"/>
          <w:sz w:val="24"/>
          <w:szCs w:val="24"/>
          <w:bdr w:val="none" w:color="auto" w:sz="0" w:space="0"/>
        </w:rPr>
        <w:t>  D.  减函数且最小值是</w:t>
      </w:r>
      <w:r>
        <w:rPr>
          <w:rFonts w:hint="eastAsia" w:ascii="微软雅黑" w:hAnsi="微软雅黑" w:eastAsia="微软雅黑" w:cs="微软雅黑"/>
          <w:i w:val="0"/>
          <w:caps w:val="0"/>
          <w:color w:val="666666"/>
          <w:spacing w:val="0"/>
          <w:sz w:val="24"/>
          <w:szCs w:val="24"/>
          <w:bdr w:val="none" w:color="auto" w:sz="0" w:space="0"/>
        </w:rPr>
        <w:drawing>
          <wp:inline distT="0" distB="0" distL="114300" distR="114300">
            <wp:extent cx="228600" cy="190500"/>
            <wp:effectExtent l="0" t="0" r="0" b="0"/>
            <wp:docPr id="1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71"/>
                    <pic:cNvPicPr>
                      <a:picLocks noChangeAspect="1"/>
                    </pic:cNvPicPr>
                  </pic:nvPicPr>
                  <pic:blipFill>
                    <a:blip r:embed="rId16"/>
                    <a:stretch>
                      <a:fillRect/>
                    </a:stretch>
                  </pic:blipFill>
                  <pic:spPr>
                    <a:xfrm>
                      <a:off x="0" y="0"/>
                      <a:ext cx="228600" cy="1905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（三）英语部分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1.语言知识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（1）能够掌握约2000个英语单词和400个习惯用语或固定搭配。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（2）能够掌握并能运用英语语音基础知识，掌握英语单词的基本拼读规则以及句子重音、英语语调等内容。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（3）能够理解并正确使用以下基本英语语法知识：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名词：可数名词及其单复数、不可数名词、专用名词、名词所有格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代词：人称代词、物主代词、反身代词、指示代词、不定代词、疑问代词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数词：基数词、序数词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介词和介词短语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连词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形容词（比较级和最高级）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副词（比较级和最高级）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冠词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动词：动词的基本形式、系动词、及物动词和不及物动词、助动词、情态动词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时态：一般现在时、一般过去时、一般将来时、现在进行时、过去进行时、过去将来时、将来进行时、现在完成时、过去完成时、现在完成进行时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被动语态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非谓语动词：动词不定式、动词的-ing形式、动词的-ed形式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构词法：合成法、派生法、转化法、缩写和简写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句子种类：陈述句、疑问句、祈使句、感叹句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句子成分：主语、谓语、表语、宾语、定语、状语、补语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简单句的基本句型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主谓一致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并列复合句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主从复合句：宾语从句、状语从句、定语从句、主语从句、表语从句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间接引语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省略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倒装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虚拟语气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样题：I don’t care（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A. if or not it doesn’t rain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B. whether it doesn’t rain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C. whether if it rains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D. whether it rains or not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2.语言运用。能够掌握以下日常生活及通用职业场景下的基本交际用语。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（1）问候与道别（Greeting and saying goodbye）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（2）引荐与介绍（Introducing oneself and others）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（3）感谢与道歉（Expressing thanks and making apologies）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（4）预约与邀请（Making appointments and invitations）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（5）祝愿与祝贺（Expressing wishes and congratulations）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（6）求助与提供帮助（Asking for and offering help）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（7）赞同与反对（Expressing agreement and disagreement）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（8）接受与拒绝（Accepting and rejecting）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（9）询问与提供信息（Seeking and offering information）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（10）劝告与建议（Giving advice and making suggestions）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样题：— What’s the date today? （  ）        —___________.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A.It’s May 5th.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B. It’s sunny.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C. It’s Monday.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D.Oh, great.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（四）信息素养、科学素养部分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1.能够掌握基础的信息技术知识。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（1）信息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（2）信息技术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（3）计算机诞生与发展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（4）计算机硬件系统构成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（5）计算机软件系统构成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（6）计算机基本知识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（7）计算机安全与网络文明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（8）计算机网络知识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（9）Windows基本操作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（10）Word基本知识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（11）Excel基本知识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（12）多媒体技术与PPT制作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（13）计算机网络的主要功能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（14）人工智能技术的种类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（15）微型计算机主要性能指标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（16）冯.诺依曼计算机构成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（17）计算机网络风险防范技术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样题：在 windows 中,鼠标的拖放操作是指____。（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A.</w:t>
      </w:r>
      <w:r>
        <w:rPr>
          <w:rFonts w:hint="eastAsia" w:ascii="微软雅黑" w:hAnsi="微软雅黑" w:eastAsia="微软雅黑" w:cs="微软雅黑"/>
          <w:b w:val="0"/>
          <w:i w:val="0"/>
          <w:caps w:val="0"/>
          <w:color w:val="333333"/>
          <w:spacing w:val="0"/>
          <w:sz w:val="24"/>
          <w:szCs w:val="24"/>
          <w:u w:val="none"/>
          <w:bdr w:val="none" w:color="auto" w:sz="0" w:space="0"/>
        </w:rPr>
        <w:fldChar w:fldCharType="begin"/>
      </w:r>
      <w:r>
        <w:rPr>
          <w:rFonts w:hint="eastAsia" w:ascii="微软雅黑" w:hAnsi="微软雅黑" w:eastAsia="微软雅黑" w:cs="微软雅黑"/>
          <w:b w:val="0"/>
          <w:i w:val="0"/>
          <w:caps w:val="0"/>
          <w:color w:val="333333"/>
          <w:spacing w:val="0"/>
          <w:sz w:val="24"/>
          <w:szCs w:val="24"/>
          <w:u w:val="none"/>
          <w:bdr w:val="none" w:color="auto" w:sz="0" w:space="0"/>
        </w:rPr>
        <w:instrText xml:space="preserve"> HYPERLINK "http://www.hnlgzy.net/102/130/595/javascript:void(0)" </w:instrText>
      </w:r>
      <w:r>
        <w:rPr>
          <w:rFonts w:hint="eastAsia" w:ascii="微软雅黑" w:hAnsi="微软雅黑" w:eastAsia="微软雅黑" w:cs="微软雅黑"/>
          <w:b w:val="0"/>
          <w:i w:val="0"/>
          <w:caps w:val="0"/>
          <w:color w:val="333333"/>
          <w:spacing w:val="0"/>
          <w:sz w:val="24"/>
          <w:szCs w:val="24"/>
          <w:u w:val="none"/>
          <w:bdr w:val="none" w:color="auto" w:sz="0" w:space="0"/>
        </w:rPr>
        <w:fldChar w:fldCharType="separate"/>
      </w:r>
      <w:r>
        <w:rPr>
          <w:rStyle w:val="5"/>
          <w:rFonts w:hint="eastAsia" w:ascii="微软雅黑" w:hAnsi="微软雅黑" w:eastAsia="微软雅黑" w:cs="微软雅黑"/>
          <w:b w:val="0"/>
          <w:i w:val="0"/>
          <w:caps w:val="0"/>
          <w:color w:val="333333"/>
          <w:spacing w:val="0"/>
          <w:sz w:val="24"/>
          <w:szCs w:val="24"/>
          <w:u w:val="none"/>
          <w:bdr w:val="none" w:color="auto" w:sz="0" w:space="0"/>
        </w:rPr>
        <w:t>移动鼠标使鼠标指针出现在屏幕的某个位置</w:t>
      </w:r>
      <w:r>
        <w:rPr>
          <w:rFonts w:hint="eastAsia" w:ascii="微软雅黑" w:hAnsi="微软雅黑" w:eastAsia="微软雅黑" w:cs="微软雅黑"/>
          <w:b w:val="0"/>
          <w:i w:val="0"/>
          <w:caps w:val="0"/>
          <w:color w:val="333333"/>
          <w:spacing w:val="0"/>
          <w:sz w:val="24"/>
          <w:szCs w:val="24"/>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B.</w:t>
      </w:r>
      <w:r>
        <w:rPr>
          <w:rFonts w:hint="eastAsia" w:ascii="微软雅黑" w:hAnsi="微软雅黑" w:eastAsia="微软雅黑" w:cs="微软雅黑"/>
          <w:b w:val="0"/>
          <w:i w:val="0"/>
          <w:caps w:val="0"/>
          <w:color w:val="333333"/>
          <w:spacing w:val="0"/>
          <w:sz w:val="24"/>
          <w:szCs w:val="24"/>
          <w:u w:val="none"/>
          <w:bdr w:val="none" w:color="auto" w:sz="0" w:space="0"/>
        </w:rPr>
        <w:fldChar w:fldCharType="begin"/>
      </w:r>
      <w:r>
        <w:rPr>
          <w:rFonts w:hint="eastAsia" w:ascii="微软雅黑" w:hAnsi="微软雅黑" w:eastAsia="微软雅黑" w:cs="微软雅黑"/>
          <w:b w:val="0"/>
          <w:i w:val="0"/>
          <w:caps w:val="0"/>
          <w:color w:val="333333"/>
          <w:spacing w:val="0"/>
          <w:sz w:val="24"/>
          <w:szCs w:val="24"/>
          <w:u w:val="none"/>
          <w:bdr w:val="none" w:color="auto" w:sz="0" w:space="0"/>
        </w:rPr>
        <w:instrText xml:space="preserve"> HYPERLINK "http://www.hnlgzy.net/102/130/595/javascript:void(0)" </w:instrText>
      </w:r>
      <w:r>
        <w:rPr>
          <w:rFonts w:hint="eastAsia" w:ascii="微软雅黑" w:hAnsi="微软雅黑" w:eastAsia="微软雅黑" w:cs="微软雅黑"/>
          <w:b w:val="0"/>
          <w:i w:val="0"/>
          <w:caps w:val="0"/>
          <w:color w:val="333333"/>
          <w:spacing w:val="0"/>
          <w:sz w:val="24"/>
          <w:szCs w:val="24"/>
          <w:u w:val="none"/>
          <w:bdr w:val="none" w:color="auto" w:sz="0" w:space="0"/>
        </w:rPr>
        <w:fldChar w:fldCharType="separate"/>
      </w:r>
      <w:r>
        <w:rPr>
          <w:rStyle w:val="5"/>
          <w:rFonts w:hint="eastAsia" w:ascii="微软雅黑" w:hAnsi="微软雅黑" w:eastAsia="微软雅黑" w:cs="微软雅黑"/>
          <w:b w:val="0"/>
          <w:i w:val="0"/>
          <w:caps w:val="0"/>
          <w:color w:val="333333"/>
          <w:spacing w:val="0"/>
          <w:sz w:val="24"/>
          <w:szCs w:val="24"/>
          <w:u w:val="none"/>
          <w:bdr w:val="none" w:color="auto" w:sz="0" w:space="0"/>
        </w:rPr>
        <w:t>按住鼠标按钮,移动鼠标把鼠标指针移到某个位置后释放按钮</w:t>
      </w:r>
      <w:r>
        <w:rPr>
          <w:rFonts w:hint="eastAsia" w:ascii="微软雅黑" w:hAnsi="微软雅黑" w:eastAsia="微软雅黑" w:cs="微软雅黑"/>
          <w:b w:val="0"/>
          <w:i w:val="0"/>
          <w:caps w:val="0"/>
          <w:color w:val="333333"/>
          <w:spacing w:val="0"/>
          <w:sz w:val="24"/>
          <w:szCs w:val="24"/>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C.</w:t>
      </w:r>
      <w:r>
        <w:rPr>
          <w:rFonts w:hint="eastAsia" w:ascii="微软雅黑" w:hAnsi="微软雅黑" w:eastAsia="微软雅黑" w:cs="微软雅黑"/>
          <w:b w:val="0"/>
          <w:i w:val="0"/>
          <w:caps w:val="0"/>
          <w:color w:val="333333"/>
          <w:spacing w:val="0"/>
          <w:sz w:val="24"/>
          <w:szCs w:val="24"/>
          <w:u w:val="none"/>
          <w:bdr w:val="none" w:color="auto" w:sz="0" w:space="0"/>
        </w:rPr>
        <w:fldChar w:fldCharType="begin"/>
      </w:r>
      <w:r>
        <w:rPr>
          <w:rFonts w:hint="eastAsia" w:ascii="微软雅黑" w:hAnsi="微软雅黑" w:eastAsia="微软雅黑" w:cs="微软雅黑"/>
          <w:b w:val="0"/>
          <w:i w:val="0"/>
          <w:caps w:val="0"/>
          <w:color w:val="333333"/>
          <w:spacing w:val="0"/>
          <w:sz w:val="24"/>
          <w:szCs w:val="24"/>
          <w:u w:val="none"/>
          <w:bdr w:val="none" w:color="auto" w:sz="0" w:space="0"/>
        </w:rPr>
        <w:instrText xml:space="preserve"> HYPERLINK "http://www.hnlgzy.net/102/130/595/javascript:void(0)" </w:instrText>
      </w:r>
      <w:r>
        <w:rPr>
          <w:rFonts w:hint="eastAsia" w:ascii="微软雅黑" w:hAnsi="微软雅黑" w:eastAsia="微软雅黑" w:cs="微软雅黑"/>
          <w:b w:val="0"/>
          <w:i w:val="0"/>
          <w:caps w:val="0"/>
          <w:color w:val="333333"/>
          <w:spacing w:val="0"/>
          <w:sz w:val="24"/>
          <w:szCs w:val="24"/>
          <w:u w:val="none"/>
          <w:bdr w:val="none" w:color="auto" w:sz="0" w:space="0"/>
        </w:rPr>
        <w:fldChar w:fldCharType="separate"/>
      </w:r>
      <w:r>
        <w:rPr>
          <w:rStyle w:val="5"/>
          <w:rFonts w:hint="eastAsia" w:ascii="微软雅黑" w:hAnsi="微软雅黑" w:eastAsia="微软雅黑" w:cs="微软雅黑"/>
          <w:b w:val="0"/>
          <w:i w:val="0"/>
          <w:caps w:val="0"/>
          <w:color w:val="333333"/>
          <w:spacing w:val="0"/>
          <w:sz w:val="24"/>
          <w:szCs w:val="24"/>
          <w:u w:val="none"/>
          <w:bdr w:val="none" w:color="auto" w:sz="0" w:space="0"/>
        </w:rPr>
        <w:t>按下并快速地释放鼠标按钮</w:t>
      </w:r>
      <w:r>
        <w:rPr>
          <w:rFonts w:hint="eastAsia" w:ascii="微软雅黑" w:hAnsi="微软雅黑" w:eastAsia="微软雅黑" w:cs="微软雅黑"/>
          <w:b w:val="0"/>
          <w:i w:val="0"/>
          <w:caps w:val="0"/>
          <w:color w:val="333333"/>
          <w:spacing w:val="0"/>
          <w:sz w:val="24"/>
          <w:szCs w:val="24"/>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D.</w:t>
      </w:r>
      <w:r>
        <w:rPr>
          <w:rFonts w:hint="eastAsia" w:ascii="微软雅黑" w:hAnsi="微软雅黑" w:eastAsia="微软雅黑" w:cs="微软雅黑"/>
          <w:b w:val="0"/>
          <w:i w:val="0"/>
          <w:caps w:val="0"/>
          <w:color w:val="333333"/>
          <w:spacing w:val="0"/>
          <w:sz w:val="24"/>
          <w:szCs w:val="24"/>
          <w:u w:val="none"/>
          <w:bdr w:val="none" w:color="auto" w:sz="0" w:space="0"/>
        </w:rPr>
        <w:fldChar w:fldCharType="begin"/>
      </w:r>
      <w:r>
        <w:rPr>
          <w:rFonts w:hint="eastAsia" w:ascii="微软雅黑" w:hAnsi="微软雅黑" w:eastAsia="微软雅黑" w:cs="微软雅黑"/>
          <w:b w:val="0"/>
          <w:i w:val="0"/>
          <w:caps w:val="0"/>
          <w:color w:val="333333"/>
          <w:spacing w:val="0"/>
          <w:sz w:val="24"/>
          <w:szCs w:val="24"/>
          <w:u w:val="none"/>
          <w:bdr w:val="none" w:color="auto" w:sz="0" w:space="0"/>
        </w:rPr>
        <w:instrText xml:space="preserve"> HYPERLINK "http://www.hnlgzy.net/102/130/595/javascript:void(0)" </w:instrText>
      </w:r>
      <w:r>
        <w:rPr>
          <w:rFonts w:hint="eastAsia" w:ascii="微软雅黑" w:hAnsi="微软雅黑" w:eastAsia="微软雅黑" w:cs="微软雅黑"/>
          <w:b w:val="0"/>
          <w:i w:val="0"/>
          <w:caps w:val="0"/>
          <w:color w:val="333333"/>
          <w:spacing w:val="0"/>
          <w:sz w:val="24"/>
          <w:szCs w:val="24"/>
          <w:u w:val="none"/>
          <w:bdr w:val="none" w:color="auto" w:sz="0" w:space="0"/>
        </w:rPr>
        <w:fldChar w:fldCharType="separate"/>
      </w:r>
      <w:r>
        <w:rPr>
          <w:rStyle w:val="5"/>
          <w:rFonts w:hint="eastAsia" w:ascii="微软雅黑" w:hAnsi="微软雅黑" w:eastAsia="微软雅黑" w:cs="微软雅黑"/>
          <w:b w:val="0"/>
          <w:i w:val="0"/>
          <w:caps w:val="0"/>
          <w:color w:val="333333"/>
          <w:spacing w:val="0"/>
          <w:sz w:val="24"/>
          <w:szCs w:val="24"/>
          <w:u w:val="none"/>
          <w:bdr w:val="none" w:color="auto" w:sz="0" w:space="0"/>
        </w:rPr>
        <w:t>快速连续地两次按下并释放鼠标按钮</w:t>
      </w:r>
      <w:r>
        <w:rPr>
          <w:rFonts w:hint="eastAsia" w:ascii="微软雅黑" w:hAnsi="微软雅黑" w:eastAsia="微软雅黑" w:cs="微软雅黑"/>
          <w:b w:val="0"/>
          <w:i w:val="0"/>
          <w:caps w:val="0"/>
          <w:color w:val="333333"/>
          <w:spacing w:val="0"/>
          <w:sz w:val="24"/>
          <w:szCs w:val="24"/>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样题：局域网的网络硬件主要包括服务器、客户机、网络适配器和(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A.</w:t>
      </w:r>
      <w:r>
        <w:rPr>
          <w:rFonts w:hint="eastAsia" w:ascii="微软雅黑" w:hAnsi="微软雅黑" w:eastAsia="微软雅黑" w:cs="微软雅黑"/>
          <w:b w:val="0"/>
          <w:i w:val="0"/>
          <w:caps w:val="0"/>
          <w:color w:val="333333"/>
          <w:spacing w:val="0"/>
          <w:sz w:val="24"/>
          <w:szCs w:val="24"/>
          <w:u w:val="none"/>
          <w:bdr w:val="none" w:color="auto" w:sz="0" w:space="0"/>
        </w:rPr>
        <w:fldChar w:fldCharType="begin"/>
      </w:r>
      <w:r>
        <w:rPr>
          <w:rFonts w:hint="eastAsia" w:ascii="微软雅黑" w:hAnsi="微软雅黑" w:eastAsia="微软雅黑" w:cs="微软雅黑"/>
          <w:b w:val="0"/>
          <w:i w:val="0"/>
          <w:caps w:val="0"/>
          <w:color w:val="333333"/>
          <w:spacing w:val="0"/>
          <w:sz w:val="24"/>
          <w:szCs w:val="24"/>
          <w:u w:val="none"/>
          <w:bdr w:val="none" w:color="auto" w:sz="0" w:space="0"/>
        </w:rPr>
        <w:instrText xml:space="preserve"> HYPERLINK "http://www.hnlgzy.net/102/130/595/javascript:void(0)" </w:instrText>
      </w:r>
      <w:r>
        <w:rPr>
          <w:rFonts w:hint="eastAsia" w:ascii="微软雅黑" w:hAnsi="微软雅黑" w:eastAsia="微软雅黑" w:cs="微软雅黑"/>
          <w:b w:val="0"/>
          <w:i w:val="0"/>
          <w:caps w:val="0"/>
          <w:color w:val="333333"/>
          <w:spacing w:val="0"/>
          <w:sz w:val="24"/>
          <w:szCs w:val="24"/>
          <w:u w:val="none"/>
          <w:bdr w:val="none" w:color="auto" w:sz="0" w:space="0"/>
        </w:rPr>
        <w:fldChar w:fldCharType="separate"/>
      </w:r>
      <w:r>
        <w:rPr>
          <w:rStyle w:val="5"/>
          <w:rFonts w:hint="eastAsia" w:ascii="微软雅黑" w:hAnsi="微软雅黑" w:eastAsia="微软雅黑" w:cs="微软雅黑"/>
          <w:b w:val="0"/>
          <w:i w:val="0"/>
          <w:caps w:val="0"/>
          <w:color w:val="333333"/>
          <w:spacing w:val="0"/>
          <w:sz w:val="24"/>
          <w:szCs w:val="24"/>
          <w:u w:val="none"/>
          <w:bdr w:val="none" w:color="auto" w:sz="0" w:space="0"/>
        </w:rPr>
        <w:t>网络拓朴结构</w:t>
      </w:r>
      <w:r>
        <w:rPr>
          <w:rFonts w:hint="eastAsia" w:ascii="微软雅黑" w:hAnsi="微软雅黑" w:eastAsia="微软雅黑" w:cs="微软雅黑"/>
          <w:b w:val="0"/>
          <w:i w:val="0"/>
          <w:caps w:val="0"/>
          <w:color w:val="333333"/>
          <w:spacing w:val="0"/>
          <w:sz w:val="24"/>
          <w:szCs w:val="24"/>
          <w:u w:val="none"/>
          <w:bdr w:val="none" w:color="auto" w:sz="0" w:space="0"/>
        </w:rPr>
        <w:fldChar w:fldCharType="end"/>
      </w:r>
      <w:r>
        <w:rPr>
          <w:rFonts w:hint="eastAsia" w:ascii="微软雅黑" w:hAnsi="微软雅黑" w:eastAsia="微软雅黑" w:cs="微软雅黑"/>
          <w:i w:val="0"/>
          <w:caps w:val="0"/>
          <w:color w:val="666666"/>
          <w:spacing w:val="0"/>
          <w:sz w:val="24"/>
          <w:szCs w:val="24"/>
          <w:bdr w:val="none" w:color="auto" w:sz="0" w:space="0"/>
        </w:rPr>
        <w:t>      B.</w:t>
      </w:r>
      <w:r>
        <w:rPr>
          <w:rFonts w:hint="eastAsia" w:ascii="微软雅黑" w:hAnsi="微软雅黑" w:eastAsia="微软雅黑" w:cs="微软雅黑"/>
          <w:b w:val="0"/>
          <w:i w:val="0"/>
          <w:caps w:val="0"/>
          <w:color w:val="333333"/>
          <w:spacing w:val="0"/>
          <w:sz w:val="24"/>
          <w:szCs w:val="24"/>
          <w:u w:val="none"/>
          <w:bdr w:val="none" w:color="auto" w:sz="0" w:space="0"/>
        </w:rPr>
        <w:fldChar w:fldCharType="begin"/>
      </w:r>
      <w:r>
        <w:rPr>
          <w:rFonts w:hint="eastAsia" w:ascii="微软雅黑" w:hAnsi="微软雅黑" w:eastAsia="微软雅黑" w:cs="微软雅黑"/>
          <w:b w:val="0"/>
          <w:i w:val="0"/>
          <w:caps w:val="0"/>
          <w:color w:val="333333"/>
          <w:spacing w:val="0"/>
          <w:sz w:val="24"/>
          <w:szCs w:val="24"/>
          <w:u w:val="none"/>
          <w:bdr w:val="none" w:color="auto" w:sz="0" w:space="0"/>
        </w:rPr>
        <w:instrText xml:space="preserve"> HYPERLINK "http://www.hnlgzy.net/102/130/595/javascript:void(0)" </w:instrText>
      </w:r>
      <w:r>
        <w:rPr>
          <w:rFonts w:hint="eastAsia" w:ascii="微软雅黑" w:hAnsi="微软雅黑" w:eastAsia="微软雅黑" w:cs="微软雅黑"/>
          <w:b w:val="0"/>
          <w:i w:val="0"/>
          <w:caps w:val="0"/>
          <w:color w:val="333333"/>
          <w:spacing w:val="0"/>
          <w:sz w:val="24"/>
          <w:szCs w:val="24"/>
          <w:u w:val="none"/>
          <w:bdr w:val="none" w:color="auto" w:sz="0" w:space="0"/>
        </w:rPr>
        <w:fldChar w:fldCharType="separate"/>
      </w:r>
      <w:r>
        <w:rPr>
          <w:rStyle w:val="5"/>
          <w:rFonts w:hint="eastAsia" w:ascii="微软雅黑" w:hAnsi="微软雅黑" w:eastAsia="微软雅黑" w:cs="微软雅黑"/>
          <w:b w:val="0"/>
          <w:i w:val="0"/>
          <w:caps w:val="0"/>
          <w:color w:val="333333"/>
          <w:spacing w:val="0"/>
          <w:sz w:val="24"/>
          <w:szCs w:val="24"/>
          <w:u w:val="none"/>
          <w:bdr w:val="none" w:color="auto" w:sz="0" w:space="0"/>
        </w:rPr>
        <w:t>传输介质</w:t>
      </w:r>
      <w:r>
        <w:rPr>
          <w:rFonts w:hint="eastAsia" w:ascii="微软雅黑" w:hAnsi="微软雅黑" w:eastAsia="微软雅黑" w:cs="微软雅黑"/>
          <w:b w:val="0"/>
          <w:i w:val="0"/>
          <w:caps w:val="0"/>
          <w:color w:val="333333"/>
          <w:spacing w:val="0"/>
          <w:sz w:val="24"/>
          <w:szCs w:val="24"/>
          <w:u w:val="none"/>
          <w:bdr w:val="none" w:color="auto" w:sz="0" w:space="0"/>
        </w:rPr>
        <w:fldChar w:fldCharType="end"/>
      </w:r>
      <w:r>
        <w:rPr>
          <w:rFonts w:hint="eastAsia" w:ascii="微软雅黑" w:hAnsi="微软雅黑" w:eastAsia="微软雅黑" w:cs="微软雅黑"/>
          <w:i w:val="0"/>
          <w:caps w:val="0"/>
          <w:color w:val="666666"/>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C.</w:t>
      </w:r>
      <w:r>
        <w:rPr>
          <w:rFonts w:hint="eastAsia" w:ascii="微软雅黑" w:hAnsi="微软雅黑" w:eastAsia="微软雅黑" w:cs="微软雅黑"/>
          <w:b w:val="0"/>
          <w:i w:val="0"/>
          <w:caps w:val="0"/>
          <w:color w:val="333333"/>
          <w:spacing w:val="0"/>
          <w:sz w:val="24"/>
          <w:szCs w:val="24"/>
          <w:u w:val="none"/>
          <w:bdr w:val="none" w:color="auto" w:sz="0" w:space="0"/>
        </w:rPr>
        <w:fldChar w:fldCharType="begin"/>
      </w:r>
      <w:r>
        <w:rPr>
          <w:rFonts w:hint="eastAsia" w:ascii="微软雅黑" w:hAnsi="微软雅黑" w:eastAsia="微软雅黑" w:cs="微软雅黑"/>
          <w:b w:val="0"/>
          <w:i w:val="0"/>
          <w:caps w:val="0"/>
          <w:color w:val="333333"/>
          <w:spacing w:val="0"/>
          <w:sz w:val="24"/>
          <w:szCs w:val="24"/>
          <w:u w:val="none"/>
          <w:bdr w:val="none" w:color="auto" w:sz="0" w:space="0"/>
        </w:rPr>
        <w:instrText xml:space="preserve"> HYPERLINK "http://www.hnlgzy.net/102/130/595/javascript:void(0)" </w:instrText>
      </w:r>
      <w:r>
        <w:rPr>
          <w:rFonts w:hint="eastAsia" w:ascii="微软雅黑" w:hAnsi="微软雅黑" w:eastAsia="微软雅黑" w:cs="微软雅黑"/>
          <w:b w:val="0"/>
          <w:i w:val="0"/>
          <w:caps w:val="0"/>
          <w:color w:val="333333"/>
          <w:spacing w:val="0"/>
          <w:sz w:val="24"/>
          <w:szCs w:val="24"/>
          <w:u w:val="none"/>
          <w:bdr w:val="none" w:color="auto" w:sz="0" w:space="0"/>
        </w:rPr>
        <w:fldChar w:fldCharType="separate"/>
      </w:r>
      <w:r>
        <w:rPr>
          <w:rStyle w:val="5"/>
          <w:rFonts w:hint="eastAsia" w:ascii="微软雅黑" w:hAnsi="微软雅黑" w:eastAsia="微软雅黑" w:cs="微软雅黑"/>
          <w:b w:val="0"/>
          <w:i w:val="0"/>
          <w:caps w:val="0"/>
          <w:color w:val="333333"/>
          <w:spacing w:val="0"/>
          <w:sz w:val="24"/>
          <w:szCs w:val="24"/>
          <w:u w:val="none"/>
          <w:bdr w:val="none" w:color="auto" w:sz="0" w:space="0"/>
        </w:rPr>
        <w:t>计算机</w:t>
      </w:r>
      <w:r>
        <w:rPr>
          <w:rFonts w:hint="eastAsia" w:ascii="微软雅黑" w:hAnsi="微软雅黑" w:eastAsia="微软雅黑" w:cs="微软雅黑"/>
          <w:b w:val="0"/>
          <w:i w:val="0"/>
          <w:caps w:val="0"/>
          <w:color w:val="333333"/>
          <w:spacing w:val="0"/>
          <w:sz w:val="24"/>
          <w:szCs w:val="24"/>
          <w:u w:val="none"/>
          <w:bdr w:val="none" w:color="auto" w:sz="0" w:space="0"/>
        </w:rPr>
        <w:fldChar w:fldCharType="end"/>
      </w:r>
      <w:r>
        <w:rPr>
          <w:rFonts w:hint="eastAsia" w:ascii="微软雅黑" w:hAnsi="微软雅黑" w:eastAsia="微软雅黑" w:cs="微软雅黑"/>
          <w:i w:val="0"/>
          <w:caps w:val="0"/>
          <w:color w:val="666666"/>
          <w:spacing w:val="0"/>
          <w:sz w:val="24"/>
          <w:szCs w:val="24"/>
          <w:bdr w:val="none" w:color="auto" w:sz="0" w:space="0"/>
        </w:rPr>
        <w:t>              D.</w:t>
      </w:r>
      <w:r>
        <w:rPr>
          <w:rFonts w:hint="eastAsia" w:ascii="微软雅黑" w:hAnsi="微软雅黑" w:eastAsia="微软雅黑" w:cs="微软雅黑"/>
          <w:b w:val="0"/>
          <w:i w:val="0"/>
          <w:caps w:val="0"/>
          <w:color w:val="333333"/>
          <w:spacing w:val="0"/>
          <w:sz w:val="24"/>
          <w:szCs w:val="24"/>
          <w:u w:val="none"/>
          <w:bdr w:val="none" w:color="auto" w:sz="0" w:space="0"/>
        </w:rPr>
        <w:fldChar w:fldCharType="begin"/>
      </w:r>
      <w:r>
        <w:rPr>
          <w:rFonts w:hint="eastAsia" w:ascii="微软雅黑" w:hAnsi="微软雅黑" w:eastAsia="微软雅黑" w:cs="微软雅黑"/>
          <w:b w:val="0"/>
          <w:i w:val="0"/>
          <w:caps w:val="0"/>
          <w:color w:val="333333"/>
          <w:spacing w:val="0"/>
          <w:sz w:val="24"/>
          <w:szCs w:val="24"/>
          <w:u w:val="none"/>
          <w:bdr w:val="none" w:color="auto" w:sz="0" w:space="0"/>
        </w:rPr>
        <w:instrText xml:space="preserve"> HYPERLINK "http://www.hnlgzy.net/102/130/595/javascript:void(0)" </w:instrText>
      </w:r>
      <w:r>
        <w:rPr>
          <w:rFonts w:hint="eastAsia" w:ascii="微软雅黑" w:hAnsi="微软雅黑" w:eastAsia="微软雅黑" w:cs="微软雅黑"/>
          <w:b w:val="0"/>
          <w:i w:val="0"/>
          <w:caps w:val="0"/>
          <w:color w:val="333333"/>
          <w:spacing w:val="0"/>
          <w:sz w:val="24"/>
          <w:szCs w:val="24"/>
          <w:u w:val="none"/>
          <w:bdr w:val="none" w:color="auto" w:sz="0" w:space="0"/>
        </w:rPr>
        <w:fldChar w:fldCharType="separate"/>
      </w:r>
      <w:r>
        <w:rPr>
          <w:rStyle w:val="5"/>
          <w:rFonts w:hint="eastAsia" w:ascii="微软雅黑" w:hAnsi="微软雅黑" w:eastAsia="微软雅黑" w:cs="微软雅黑"/>
          <w:b w:val="0"/>
          <w:i w:val="0"/>
          <w:caps w:val="0"/>
          <w:color w:val="333333"/>
          <w:spacing w:val="0"/>
          <w:sz w:val="24"/>
          <w:szCs w:val="24"/>
          <w:u w:val="none"/>
          <w:bdr w:val="none" w:color="auto" w:sz="0" w:space="0"/>
        </w:rPr>
        <w:t>网络协议</w:t>
      </w:r>
      <w:r>
        <w:rPr>
          <w:rFonts w:hint="eastAsia" w:ascii="微软雅黑" w:hAnsi="微软雅黑" w:eastAsia="微软雅黑" w:cs="微软雅黑"/>
          <w:b w:val="0"/>
          <w:i w:val="0"/>
          <w:caps w:val="0"/>
          <w:color w:val="333333"/>
          <w:spacing w:val="0"/>
          <w:sz w:val="24"/>
          <w:szCs w:val="24"/>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2.科学常识。主要考查学生的科学常识。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样题：碳中和的实现离不开我们在生活中时刻践行“低碳生活”。以下哪项不属于日常生活中倡导的低碳生活方式?(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A.选择使用电动牙刷           B.节能灯代替普通灯泡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C.晾晒衣服代替干衣机        D.外出自备购物布袋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（五）思想政治与道德素养、历史素养、地理素养等综合素质部分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综合素质主要考查学生的政治素质、思想素质、道德素质、法纪素质、历史常识、地理常识、时事政治、人文素质、人机沟通等。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样题：我国杂交水稻之父是（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A.屠呦呦      B.袁隆平   C.道尔顿      D.达尔文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样题：我国诗歌史上与《孔雀东南飞》并称为“双壁”的是（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A.《木兰辞》     B.《木兰诗》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C.《木兰赋》     D.《木兰曲》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样题：建设中国特色社会主义的总任务是：(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A.改革开放   B.科学发展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C.实现社会主义现代化和中华民族的伟大复兴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rPr>
        <w:t>D.全面建成小康社会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173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2.png"/><Relationship Id="rId15" Type="http://schemas.openxmlformats.org/officeDocument/2006/relationships/image" Target="media/image11.jpeg"/><Relationship Id="rId14" Type="http://schemas.openxmlformats.org/officeDocument/2006/relationships/hyperlink" Target="http://www.zxxk.com/" TargetMode="Externa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2023-02-26T03:02:20Z</dcterms:created>
  <dc:creator>Administrator</dc:creator>
  <cp:lastModifiedBy>樂</cp:lastModifiedBy>
  <dcterms:modified xsi:type="dcterms:W3CDTF">2023-02-26T03:04:32Z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